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C4C" w:rsidRPr="00B92C4C" w:rsidRDefault="00B92C4C" w:rsidP="00B92C4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B92C4C">
        <w:rPr>
          <w:rFonts w:ascii="Times New Roman" w:hAnsi="Times New Roman" w:cs="Times New Roman"/>
          <w:b/>
          <w:sz w:val="24"/>
          <w:szCs w:val="24"/>
        </w:rPr>
        <w:t xml:space="preserve">Obchodná verejná súťaž </w:t>
      </w:r>
    </w:p>
    <w:p w:rsidR="00B92C4C" w:rsidRPr="00B92C4C" w:rsidRDefault="00B92C4C" w:rsidP="00B92C4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92C4C" w:rsidRPr="00B92C4C" w:rsidRDefault="00B92C4C" w:rsidP="00B92C4C">
      <w:pPr>
        <w:pStyle w:val="Zkladntext30"/>
        <w:shd w:val="clear" w:color="auto" w:fill="auto"/>
        <w:rPr>
          <w:rFonts w:ascii="Times New Roman" w:hAnsi="Times New Roman" w:cs="Times New Roman"/>
          <w:sz w:val="24"/>
          <w:szCs w:val="24"/>
        </w:rPr>
      </w:pPr>
      <w:r w:rsidRPr="00B92C4C">
        <w:rPr>
          <w:rFonts w:ascii="Times New Roman" w:hAnsi="Times New Roman" w:cs="Times New Roman"/>
          <w:color w:val="000000"/>
          <w:sz w:val="24"/>
          <w:szCs w:val="24"/>
        </w:rPr>
        <w:t xml:space="preserve">Zámer a spôsob prenechania majetku obce </w:t>
      </w:r>
      <w:r w:rsidRPr="00B92C4C">
        <w:rPr>
          <w:rFonts w:ascii="Times New Roman" w:hAnsi="Times New Roman" w:cs="Times New Roman"/>
          <w:sz w:val="24"/>
          <w:szCs w:val="24"/>
        </w:rPr>
        <w:t>Hruštín</w:t>
      </w:r>
      <w:r w:rsidRPr="00B92C4C">
        <w:rPr>
          <w:rFonts w:ascii="Times New Roman" w:hAnsi="Times New Roman" w:cs="Times New Roman"/>
          <w:color w:val="000000"/>
          <w:sz w:val="24"/>
          <w:szCs w:val="24"/>
        </w:rPr>
        <w:t xml:space="preserve"> do nájmu formou obchodnej verejnej súťaže podľa § 9a ods. 1 písm. a), ods. 2 v spojení s ods. 9 zákona č. 138/1991 Zb. o majetku obcí </w:t>
      </w:r>
      <w:r w:rsidRPr="00B92C4C">
        <w:rPr>
          <w:rStyle w:val="Zkladntext3Netun"/>
          <w:rFonts w:ascii="Times New Roman" w:hAnsi="Times New Roman" w:cs="Times New Roman"/>
          <w:sz w:val="24"/>
          <w:szCs w:val="24"/>
        </w:rPr>
        <w:t>(ďalej len „zákon o majetku obcí“)</w:t>
      </w:r>
    </w:p>
    <w:p w:rsidR="00B92C4C" w:rsidRPr="00B92C4C" w:rsidRDefault="00B92C4C" w:rsidP="00B92C4C">
      <w:pPr>
        <w:pStyle w:val="Zkladntext20"/>
        <w:shd w:val="clear" w:color="auto" w:fill="auto"/>
        <w:rPr>
          <w:rFonts w:ascii="Times New Roman" w:hAnsi="Times New Roman" w:cs="Times New Roman"/>
          <w:sz w:val="24"/>
          <w:szCs w:val="24"/>
        </w:rPr>
      </w:pPr>
    </w:p>
    <w:p w:rsidR="00B92C4C" w:rsidRPr="00B92C4C" w:rsidRDefault="00B92C4C" w:rsidP="00B92C4C">
      <w:pPr>
        <w:pStyle w:val="Zkladntext20"/>
        <w:shd w:val="clear" w:color="auto" w:fill="auto"/>
        <w:rPr>
          <w:rFonts w:ascii="Times New Roman" w:hAnsi="Times New Roman" w:cs="Times New Roman"/>
          <w:sz w:val="24"/>
          <w:szCs w:val="24"/>
        </w:rPr>
      </w:pPr>
      <w:r w:rsidRPr="00B92C4C">
        <w:rPr>
          <w:rFonts w:ascii="Times New Roman" w:hAnsi="Times New Roman" w:cs="Times New Roman"/>
          <w:color w:val="000000"/>
          <w:sz w:val="24"/>
          <w:szCs w:val="24"/>
        </w:rPr>
        <w:t xml:space="preserve">Obec </w:t>
      </w:r>
      <w:r w:rsidRPr="00B92C4C">
        <w:rPr>
          <w:rFonts w:ascii="Times New Roman" w:hAnsi="Times New Roman" w:cs="Times New Roman"/>
          <w:sz w:val="24"/>
          <w:szCs w:val="24"/>
        </w:rPr>
        <w:t>Hruštín</w:t>
      </w:r>
      <w:r w:rsidRPr="00B92C4C">
        <w:rPr>
          <w:rFonts w:ascii="Times New Roman" w:hAnsi="Times New Roman" w:cs="Times New Roman"/>
          <w:color w:val="000000"/>
          <w:sz w:val="24"/>
          <w:szCs w:val="24"/>
        </w:rPr>
        <w:t xml:space="preserve"> podľa § 9a ods. 1 písm. a), ods. 2 v spojení s ods. 9 zákona o majetku obcí a v súlade s uznesením Obecného zastupiteľstva obce </w:t>
      </w:r>
      <w:r w:rsidRPr="00B92C4C">
        <w:rPr>
          <w:rFonts w:ascii="Times New Roman" w:hAnsi="Times New Roman" w:cs="Times New Roman"/>
          <w:sz w:val="24"/>
          <w:szCs w:val="24"/>
        </w:rPr>
        <w:t>Hruštín</w:t>
      </w:r>
      <w:r w:rsidRPr="00B92C4C">
        <w:rPr>
          <w:rFonts w:ascii="Times New Roman" w:hAnsi="Times New Roman" w:cs="Times New Roman"/>
          <w:color w:val="000000"/>
          <w:sz w:val="24"/>
          <w:szCs w:val="24"/>
        </w:rPr>
        <w:t xml:space="preserve"> č.</w:t>
      </w:r>
      <w:r w:rsidRPr="00B92C4C">
        <w:rPr>
          <w:rFonts w:ascii="Times New Roman" w:hAnsi="Times New Roman" w:cs="Times New Roman"/>
          <w:color w:val="1F497D"/>
          <w:sz w:val="24"/>
          <w:szCs w:val="24"/>
        </w:rPr>
        <w:t>32/2023</w:t>
      </w:r>
      <w:r w:rsidRPr="00B92C4C">
        <w:rPr>
          <w:rFonts w:ascii="Times New Roman" w:hAnsi="Times New Roman" w:cs="Times New Roman"/>
          <w:color w:val="000000"/>
          <w:sz w:val="24"/>
          <w:szCs w:val="24"/>
        </w:rPr>
        <w:t xml:space="preserve"> zo zasadnutia konaného </w:t>
      </w:r>
      <w:r w:rsidRPr="00B92C4C">
        <w:rPr>
          <w:rFonts w:ascii="Times New Roman" w:hAnsi="Times New Roman" w:cs="Times New Roman"/>
          <w:sz w:val="24"/>
          <w:szCs w:val="24"/>
        </w:rPr>
        <w:t>2</w:t>
      </w:r>
      <w:r w:rsidRPr="00B92C4C">
        <w:rPr>
          <w:rFonts w:ascii="Times New Roman" w:hAnsi="Times New Roman" w:cs="Times New Roman"/>
          <w:color w:val="000000"/>
          <w:sz w:val="24"/>
          <w:szCs w:val="24"/>
        </w:rPr>
        <w:t xml:space="preserve">4.02.2023, </w:t>
      </w:r>
      <w:r w:rsidRPr="00B92C4C">
        <w:rPr>
          <w:rFonts w:ascii="Times New Roman" w:hAnsi="Times New Roman" w:cs="Times New Roman"/>
          <w:b/>
          <w:bCs/>
          <w:sz w:val="24"/>
          <w:szCs w:val="24"/>
        </w:rPr>
        <w:t xml:space="preserve">zverejňuje zámer </w:t>
      </w:r>
      <w:r w:rsidRPr="00B92C4C">
        <w:rPr>
          <w:rFonts w:ascii="Times New Roman" w:hAnsi="Times New Roman" w:cs="Times New Roman"/>
          <w:color w:val="000000"/>
          <w:sz w:val="24"/>
          <w:szCs w:val="24"/>
        </w:rPr>
        <w:t xml:space="preserve">prenechať </w:t>
      </w:r>
      <w:r w:rsidRPr="00B92C4C">
        <w:rPr>
          <w:rFonts w:ascii="Times New Roman" w:hAnsi="Times New Roman" w:cs="Times New Roman"/>
          <w:sz w:val="24"/>
          <w:szCs w:val="24"/>
        </w:rPr>
        <w:t>titulom nájomnej zmluvy na</w:t>
      </w:r>
      <w:r w:rsidRPr="00B92C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92C4C">
        <w:rPr>
          <w:rFonts w:ascii="Times New Roman" w:hAnsi="Times New Roman" w:cs="Times New Roman"/>
          <w:sz w:val="24"/>
          <w:szCs w:val="24"/>
        </w:rPr>
        <w:t>užívanie</w:t>
      </w:r>
      <w:r w:rsidRPr="00B92C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92C4C">
        <w:rPr>
          <w:rFonts w:ascii="Times New Roman" w:hAnsi="Times New Roman" w:cs="Times New Roman"/>
          <w:sz w:val="24"/>
          <w:szCs w:val="24"/>
        </w:rPr>
        <w:t>nebytové priestory</w:t>
      </w:r>
      <w:r w:rsidRPr="00B92C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92C4C">
        <w:rPr>
          <w:rFonts w:ascii="Times New Roman" w:hAnsi="Times New Roman" w:cs="Times New Roman"/>
          <w:sz w:val="24"/>
          <w:szCs w:val="24"/>
        </w:rPr>
        <w:t xml:space="preserve">v stavbe so súpisným číslom 305, na </w:t>
      </w:r>
      <w:proofErr w:type="spellStart"/>
      <w:r w:rsidRPr="00B92C4C">
        <w:rPr>
          <w:rFonts w:ascii="Times New Roman" w:hAnsi="Times New Roman" w:cs="Times New Roman"/>
          <w:sz w:val="24"/>
          <w:szCs w:val="24"/>
        </w:rPr>
        <w:t>parc</w:t>
      </w:r>
      <w:proofErr w:type="spellEnd"/>
      <w:r w:rsidRPr="00B92C4C">
        <w:rPr>
          <w:rFonts w:ascii="Times New Roman" w:hAnsi="Times New Roman" w:cs="Times New Roman"/>
          <w:sz w:val="24"/>
          <w:szCs w:val="24"/>
        </w:rPr>
        <w:t>. C-KN č. 728/1, k. ú. Hruštín, zapísaná na LV č. 3028</w:t>
      </w:r>
      <w:r w:rsidRPr="00B92C4C">
        <w:rPr>
          <w:rFonts w:ascii="Times New Roman" w:hAnsi="Times New Roman" w:cs="Times New Roman"/>
          <w:color w:val="000000"/>
          <w:sz w:val="24"/>
          <w:szCs w:val="24"/>
        </w:rPr>
        <w:t>, okres</w:t>
      </w:r>
      <w:r w:rsidRPr="00B92C4C">
        <w:rPr>
          <w:rFonts w:ascii="Times New Roman" w:hAnsi="Times New Roman" w:cs="Times New Roman"/>
          <w:sz w:val="24"/>
          <w:szCs w:val="24"/>
        </w:rPr>
        <w:t xml:space="preserve"> Námestovo</w:t>
      </w:r>
      <w:r w:rsidRPr="00B92C4C">
        <w:rPr>
          <w:rFonts w:ascii="Times New Roman" w:hAnsi="Times New Roman" w:cs="Times New Roman"/>
          <w:color w:val="000000"/>
          <w:sz w:val="24"/>
          <w:szCs w:val="24"/>
        </w:rPr>
        <w:t xml:space="preserve">, obec </w:t>
      </w:r>
      <w:r w:rsidRPr="00B92C4C">
        <w:rPr>
          <w:rFonts w:ascii="Times New Roman" w:hAnsi="Times New Roman" w:cs="Times New Roman"/>
          <w:sz w:val="24"/>
          <w:szCs w:val="24"/>
        </w:rPr>
        <w:t>Hruštín</w:t>
      </w:r>
      <w:r w:rsidRPr="00B92C4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B92C4C">
        <w:rPr>
          <w:rFonts w:ascii="Times New Roman" w:hAnsi="Times New Roman" w:cs="Times New Roman"/>
          <w:sz w:val="24"/>
          <w:szCs w:val="24"/>
        </w:rPr>
        <w:t>a to jednotlivo, dva samostatné súbory nebytových priestorov na 1. NP stavby a jeden samostatný súbor nebytových priestorov v podkroví stavby</w:t>
      </w:r>
      <w:r w:rsidRPr="00B92C4C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B92C4C">
        <w:rPr>
          <w:rFonts w:ascii="Times New Roman" w:hAnsi="Times New Roman" w:cs="Times New Roman"/>
          <w:sz w:val="24"/>
          <w:szCs w:val="24"/>
        </w:rPr>
        <w:t xml:space="preserve"> ktoré sú</w:t>
      </w:r>
      <w:r w:rsidRPr="00B92C4C">
        <w:rPr>
          <w:rFonts w:ascii="Times New Roman" w:hAnsi="Times New Roman" w:cs="Times New Roman"/>
          <w:color w:val="000000"/>
          <w:sz w:val="24"/>
          <w:szCs w:val="24"/>
        </w:rPr>
        <w:t xml:space="preserve"> špecifikovan</w:t>
      </w:r>
      <w:r w:rsidRPr="00B92C4C">
        <w:rPr>
          <w:rFonts w:ascii="Times New Roman" w:hAnsi="Times New Roman" w:cs="Times New Roman"/>
          <w:sz w:val="24"/>
          <w:szCs w:val="24"/>
        </w:rPr>
        <w:t>é</w:t>
      </w:r>
      <w:r w:rsidRPr="00B92C4C">
        <w:rPr>
          <w:rFonts w:ascii="Times New Roman" w:hAnsi="Times New Roman" w:cs="Times New Roman"/>
          <w:color w:val="000000"/>
          <w:sz w:val="24"/>
          <w:szCs w:val="24"/>
        </w:rPr>
        <w:t xml:space="preserve"> v podmienkach </w:t>
      </w:r>
      <w:r w:rsidRPr="00B92C4C">
        <w:rPr>
          <w:rFonts w:ascii="Times New Roman" w:hAnsi="Times New Roman" w:cs="Times New Roman"/>
          <w:sz w:val="24"/>
          <w:szCs w:val="24"/>
        </w:rPr>
        <w:t xml:space="preserve">jednotlivých </w:t>
      </w:r>
      <w:r w:rsidRPr="00B92C4C">
        <w:rPr>
          <w:rFonts w:ascii="Times New Roman" w:hAnsi="Times New Roman" w:cs="Times New Roman"/>
          <w:color w:val="000000"/>
          <w:sz w:val="24"/>
          <w:szCs w:val="24"/>
        </w:rPr>
        <w:t>obchodn</w:t>
      </w:r>
      <w:r w:rsidRPr="00B92C4C">
        <w:rPr>
          <w:rFonts w:ascii="Times New Roman" w:hAnsi="Times New Roman" w:cs="Times New Roman"/>
          <w:sz w:val="24"/>
          <w:szCs w:val="24"/>
        </w:rPr>
        <w:t>ých</w:t>
      </w:r>
      <w:r w:rsidRPr="00B92C4C">
        <w:rPr>
          <w:rFonts w:ascii="Times New Roman" w:hAnsi="Times New Roman" w:cs="Times New Roman"/>
          <w:color w:val="000000"/>
          <w:sz w:val="24"/>
          <w:szCs w:val="24"/>
        </w:rPr>
        <w:t xml:space="preserve"> verejn</w:t>
      </w:r>
      <w:r w:rsidRPr="00B92C4C">
        <w:rPr>
          <w:rFonts w:ascii="Times New Roman" w:hAnsi="Times New Roman" w:cs="Times New Roman"/>
          <w:sz w:val="24"/>
          <w:szCs w:val="24"/>
        </w:rPr>
        <w:t>ých</w:t>
      </w:r>
      <w:r w:rsidRPr="00B92C4C">
        <w:rPr>
          <w:rFonts w:ascii="Times New Roman" w:hAnsi="Times New Roman" w:cs="Times New Roman"/>
          <w:color w:val="000000"/>
          <w:sz w:val="24"/>
          <w:szCs w:val="24"/>
        </w:rPr>
        <w:t xml:space="preserve"> súťaž</w:t>
      </w:r>
      <w:r w:rsidRPr="00B92C4C">
        <w:rPr>
          <w:rFonts w:ascii="Times New Roman" w:hAnsi="Times New Roman" w:cs="Times New Roman"/>
          <w:sz w:val="24"/>
          <w:szCs w:val="24"/>
        </w:rPr>
        <w:t xml:space="preserve">í. Súťaž sa začína dňom jej vyhlásenia oznamom zverejneným na úradnej tabuli Obce Hruštín. Obec Hruštín informatívne uverejní súťažné podmienky aj na webovom sídle obce: </w:t>
      </w:r>
      <w:hyperlink r:id="rId4" w:history="1">
        <w:r w:rsidRPr="00B92C4C">
          <w:rPr>
            <w:rStyle w:val="Hypertextovprepojenie"/>
            <w:rFonts w:ascii="Times New Roman" w:hAnsi="Times New Roman" w:cs="Times New Roman"/>
            <w:sz w:val="24"/>
            <w:szCs w:val="24"/>
          </w:rPr>
          <w:t>https://www.hrustin.sk/</w:t>
        </w:r>
      </w:hyperlink>
      <w:r w:rsidRPr="00B92C4C">
        <w:rPr>
          <w:rFonts w:ascii="Times New Roman" w:hAnsi="Times New Roman" w:cs="Times New Roman"/>
          <w:sz w:val="24"/>
          <w:szCs w:val="24"/>
        </w:rPr>
        <w:t>. Ponuky je možné predkladať najneskôr do 28.04.2023.</w:t>
      </w:r>
    </w:p>
    <w:p w:rsidR="00B92C4C" w:rsidRPr="00B92C4C" w:rsidRDefault="00B92C4C" w:rsidP="00B92C4C">
      <w:pPr>
        <w:pStyle w:val="Zkladntext20"/>
        <w:shd w:val="clear" w:color="auto" w:fill="auto"/>
        <w:rPr>
          <w:rFonts w:ascii="Times New Roman" w:hAnsi="Times New Roman" w:cs="Times New Roman"/>
          <w:sz w:val="24"/>
          <w:szCs w:val="24"/>
        </w:rPr>
      </w:pPr>
    </w:p>
    <w:p w:rsidR="00B92C4C" w:rsidRPr="00B92C4C" w:rsidRDefault="00B92C4C" w:rsidP="00B92C4C">
      <w:pPr>
        <w:pStyle w:val="Zkladntext20"/>
        <w:shd w:val="clear" w:color="auto" w:fill="auto"/>
        <w:rPr>
          <w:rFonts w:ascii="Times New Roman" w:hAnsi="Times New Roman" w:cs="Times New Roman"/>
          <w:sz w:val="24"/>
          <w:szCs w:val="24"/>
        </w:rPr>
      </w:pPr>
    </w:p>
    <w:bookmarkEnd w:id="0"/>
    <w:p w:rsidR="003E6645" w:rsidRPr="00B92C4C" w:rsidRDefault="003E6645">
      <w:pPr>
        <w:rPr>
          <w:rFonts w:ascii="Times New Roman" w:hAnsi="Times New Roman" w:cs="Times New Roman"/>
          <w:sz w:val="24"/>
          <w:szCs w:val="24"/>
        </w:rPr>
      </w:pPr>
    </w:p>
    <w:sectPr w:rsidR="003E6645" w:rsidRPr="00B92C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C4C"/>
    <w:rsid w:val="003E6645"/>
    <w:rsid w:val="00B92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2AB813-C6F4-4993-8353-CEF208014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92C4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nhideWhenUsed/>
    <w:rsid w:val="00B92C4C"/>
    <w:rPr>
      <w:color w:val="0563C1" w:themeColor="hyperlink"/>
      <w:u w:val="single"/>
    </w:rPr>
  </w:style>
  <w:style w:type="character" w:customStyle="1" w:styleId="Zkladntext3">
    <w:name w:val="Základní text (3)_"/>
    <w:basedOn w:val="Predvolenpsmoodseku"/>
    <w:link w:val="Zkladntext30"/>
    <w:locked/>
    <w:rsid w:val="00B92C4C"/>
    <w:rPr>
      <w:rFonts w:ascii="Cambria" w:hAnsi="Cambria"/>
      <w:b/>
      <w:bCs/>
      <w:shd w:val="clear" w:color="auto" w:fill="FFFFFF"/>
    </w:rPr>
  </w:style>
  <w:style w:type="paragraph" w:customStyle="1" w:styleId="Zkladntext30">
    <w:name w:val="Základní text (3)"/>
    <w:basedOn w:val="Normlny"/>
    <w:link w:val="Zkladntext3"/>
    <w:rsid w:val="00B92C4C"/>
    <w:pPr>
      <w:shd w:val="clear" w:color="auto" w:fill="FFFFFF"/>
      <w:spacing w:after="0" w:line="336" w:lineRule="exact"/>
      <w:jc w:val="both"/>
    </w:pPr>
    <w:rPr>
      <w:rFonts w:ascii="Cambria" w:hAnsi="Cambria"/>
      <w:b/>
      <w:bCs/>
    </w:rPr>
  </w:style>
  <w:style w:type="character" w:customStyle="1" w:styleId="Zkladntext2">
    <w:name w:val="Základní text (2)_"/>
    <w:basedOn w:val="Predvolenpsmoodseku"/>
    <w:link w:val="Zkladntext20"/>
    <w:locked/>
    <w:rsid w:val="00B92C4C"/>
    <w:rPr>
      <w:rFonts w:ascii="Cambria" w:hAnsi="Cambria"/>
      <w:shd w:val="clear" w:color="auto" w:fill="FFFFFF"/>
    </w:rPr>
  </w:style>
  <w:style w:type="paragraph" w:customStyle="1" w:styleId="Zkladntext20">
    <w:name w:val="Základní text (2)"/>
    <w:basedOn w:val="Normlny"/>
    <w:link w:val="Zkladntext2"/>
    <w:rsid w:val="00B92C4C"/>
    <w:pPr>
      <w:shd w:val="clear" w:color="auto" w:fill="FFFFFF"/>
      <w:spacing w:after="0" w:line="336" w:lineRule="exact"/>
      <w:jc w:val="both"/>
    </w:pPr>
    <w:rPr>
      <w:rFonts w:ascii="Cambria" w:hAnsi="Cambria"/>
    </w:rPr>
  </w:style>
  <w:style w:type="character" w:customStyle="1" w:styleId="Zkladntext3Netun">
    <w:name w:val="Základní text (3) + Ne tučné"/>
    <w:basedOn w:val="Predvolenpsmoodseku"/>
    <w:rsid w:val="00B92C4C"/>
    <w:rPr>
      <w:rFonts w:ascii="Cambria" w:hAnsi="Cambria" w:hint="default"/>
      <w:b/>
      <w:bCs/>
      <w:color w:val="000000"/>
      <w:spacing w:val="0"/>
      <w:position w:val="0"/>
      <w:shd w:val="clear" w:color="auto" w:fill="FFFFFF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hrustin.sk/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983</Characters>
  <Application>Microsoft Office Word</Application>
  <DocSecurity>0</DocSecurity>
  <Lines>8</Lines>
  <Paragraphs>2</Paragraphs>
  <ScaleCrop>false</ScaleCrop>
  <Company/>
  <LinksUpToDate>false</LinksUpToDate>
  <CharactersWithSpaces>1153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ZAJACOVÁ Soňa</dc:creator>
  <cp:keywords/>
  <dc:description/>
  <cp:lastModifiedBy>ZAJACOVÁ Soňa</cp:lastModifiedBy>
  <cp:revision>1</cp:revision>
  <dcterms:created xsi:type="dcterms:W3CDTF">2023-04-04T06:18:00Z</dcterms:created>
  <dcterms:modified xsi:type="dcterms:W3CDTF">2023-04-04T06:19:00Z</dcterms:modified>
</cp:coreProperties>
</file>